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54A7" w14:textId="7A0A0C15" w:rsidR="00CA294A" w:rsidRDefault="00CA294A">
      <w:r>
        <w:t>Terms &amp; conditions</w:t>
      </w:r>
    </w:p>
    <w:p w14:paraId="2D494E8B" w14:textId="325B769C" w:rsidR="00996E0F" w:rsidRDefault="00996E0F" w:rsidP="00996E0F">
      <w:pPr>
        <w:pStyle w:val="NormalWeb"/>
        <w:rPr>
          <w:rFonts w:ascii="UICTFontTextStyleBody" w:hAnsi="UICTFontTextStyleBody"/>
          <w:color w:val="1D2228"/>
          <w:sz w:val="26"/>
          <w:szCs w:val="26"/>
        </w:rPr>
      </w:pPr>
      <w:r w:rsidRPr="000D628C">
        <w:rPr>
          <w:rFonts w:ascii="MS Gothic" w:eastAsia="MS Gothic" w:hAnsi="MS Gothic" w:cs="MS Gothic"/>
          <w:b/>
          <w:bCs/>
          <w:sz w:val="32"/>
          <w:szCs w:val="32"/>
        </w:rPr>
        <w:t>Quote</w:t>
      </w:r>
      <w:r>
        <w:rPr>
          <w:rFonts w:ascii="Arial" w:hAnsi="Arial" w:cs="Arial"/>
          <w:b/>
          <w:bCs/>
        </w:rPr>
        <w:t xml:space="preserve">- </w:t>
      </w:r>
      <w:r w:rsidRPr="0015773C">
        <w:rPr>
          <w:rFonts w:ascii="UICTFontTextStyleBody" w:hAnsi="UICTFontTextStyleBody"/>
          <w:color w:val="1D2228"/>
          <w:sz w:val="26"/>
          <w:szCs w:val="26"/>
        </w:rPr>
        <w:t>Once the client has shared all the relevant details and their specific needs for the event, our agency will calculate an initial estimate. It is important to note that this initial quote is not binding, and there may be variations in the final quote based on any amendments to the client's event/shift requirements. We understand that event planning is a dynamic process, and client needs may evolve as they further refine their vision. Our goal is to accommodate these changes and provide the most accurate quote possible. If the final quote differs from the initial quote, particularly if it is higher, our agency will always seek the client's permission before proceeding. It is essential to highlight that certain factors beyond our control may lead to price fluctuations. Our priority is to ensure transparency and provide our clients with a comprehensive understanding of any changes in pricing. We value our client's trust and will always strive to deliver exceptional service while respecting their budgetary considerations.</w:t>
      </w:r>
    </w:p>
    <w:p w14:paraId="5274743D" w14:textId="3EC75245" w:rsidR="006F6DEC" w:rsidRDefault="006F6DEC" w:rsidP="006F6DEC">
      <w:pPr>
        <w:pStyle w:val="NormalWeb"/>
        <w:rPr>
          <w:rFonts w:ascii="AppleSystemUIFont" w:hAnsi="AppleSystemUIFont" w:cs="AppleSystemUIFont"/>
          <w:b/>
          <w:bCs/>
          <w:sz w:val="32"/>
          <w:szCs w:val="32"/>
        </w:rPr>
      </w:pPr>
      <w:r w:rsidRPr="0033513B">
        <w:rPr>
          <w:rFonts w:ascii="AppleSystemUIFont" w:hAnsi="AppleSystemUIFont" w:cs="AppleSystemUIFont"/>
          <w:b/>
          <w:bCs/>
          <w:sz w:val="32"/>
          <w:szCs w:val="32"/>
        </w:rPr>
        <w:t>Accuracy</w:t>
      </w:r>
      <w:r>
        <w:rPr>
          <w:rFonts w:ascii="AppleSystemUIFont" w:hAnsi="AppleSystemUIFont" w:cs="AppleSystemUIFont"/>
          <w:b/>
          <w:bCs/>
          <w:sz w:val="32"/>
          <w:szCs w:val="32"/>
        </w:rPr>
        <w:t xml:space="preserve"> - </w:t>
      </w:r>
      <w:r w:rsidRPr="003161D1">
        <w:rPr>
          <w:rFonts w:ascii="UICTFontTextStyleBody" w:hAnsi="UICTFontTextStyleBody"/>
          <w:color w:val="1D2228"/>
          <w:sz w:val="26"/>
          <w:szCs w:val="26"/>
        </w:rPr>
        <w:t>We want to make sure that you have a complete understanding of our policies regarding order confirmation, changes, and payment.</w:t>
      </w:r>
      <w:r w:rsidRPr="003161D1">
        <w:rPr>
          <w:rFonts w:ascii="Helvetica Neue" w:hAnsi="Helvetica Neue"/>
          <w:color w:val="1D2228"/>
          <w:sz w:val="26"/>
          <w:szCs w:val="26"/>
        </w:rPr>
        <w:t xml:space="preserve"> </w:t>
      </w:r>
      <w:r w:rsidRPr="003161D1">
        <w:rPr>
          <w:rFonts w:ascii="UICTFontTextStyleBody" w:hAnsi="UICTFontTextStyleBody"/>
          <w:color w:val="1D2228"/>
          <w:sz w:val="26"/>
          <w:szCs w:val="26"/>
        </w:rPr>
        <w:t>Before finalizing an order, it is the client's responsibility to carefully review all order details. We encourage you to thoroughly check the order to ensure its accuracy and make any necessary changes or amendments before confirming it. Once the order is confirmed, any errors or changes discovered afterwards become the sole responsibility of the client.</w:t>
      </w:r>
      <w:r>
        <w:rPr>
          <w:rFonts w:ascii="UICTFontTextStyleBody" w:hAnsi="UICTFontTextStyleBody"/>
          <w:color w:val="1D2228"/>
          <w:sz w:val="26"/>
          <w:szCs w:val="26"/>
        </w:rPr>
        <w:t xml:space="preserve"> </w:t>
      </w:r>
      <w:r w:rsidRPr="002A5936">
        <w:rPr>
          <w:rFonts w:ascii="UICTFontTextStyleBody" w:hAnsi="UICTFontTextStyleBody"/>
          <w:color w:val="1D2228"/>
          <w:sz w:val="26"/>
          <w:szCs w:val="26"/>
        </w:rPr>
        <w:t>We value your trust and want to emphasize the importance of reviewing the order details before confirming it. By doing so, you can make any necessary adjustments and ensure that all your requirements are accurately captured.</w:t>
      </w:r>
      <w:r>
        <w:rPr>
          <w:rFonts w:ascii="Helvetica Neue" w:hAnsi="Helvetica Neue"/>
          <w:color w:val="1D2228"/>
          <w:sz w:val="26"/>
          <w:szCs w:val="26"/>
        </w:rPr>
        <w:t xml:space="preserve"> </w:t>
      </w:r>
      <w:r w:rsidRPr="002A5936">
        <w:rPr>
          <w:rFonts w:ascii="UICTFontTextStyleBody" w:hAnsi="UICTFontTextStyleBody"/>
          <w:color w:val="1D2228"/>
          <w:sz w:val="26"/>
          <w:szCs w:val="26"/>
        </w:rPr>
        <w:t>Once the order is confirmed, we kindly request that payment in full for all requested services is rendered prior to the event date indicated on the order form. This payment is required regardless of whether the services were performed in whole or in part. Our commitment to providing exceptional service remains unchanged, and this policy applies irrespective of any error on the part of the client.</w:t>
      </w:r>
      <w:r>
        <w:rPr>
          <w:rFonts w:ascii="Helvetica Neue" w:hAnsi="Helvetica Neue"/>
          <w:color w:val="1D2228"/>
          <w:sz w:val="26"/>
          <w:szCs w:val="26"/>
        </w:rPr>
        <w:t xml:space="preserve"> </w:t>
      </w:r>
      <w:r w:rsidRPr="002A5936">
        <w:rPr>
          <w:rFonts w:ascii="UICTFontTextStyleBody" w:hAnsi="UICTFontTextStyleBody"/>
          <w:color w:val="1D2228"/>
          <w:sz w:val="26"/>
          <w:szCs w:val="26"/>
        </w:rPr>
        <w:t>We understand that circumstances may change, and adjustments may be needed even after confirming the order. In such cases, we encourage you to reach out to us as soon as possible to discuss any necessary modifications. Our team is dedicated to working with you to find the best possible solution.</w:t>
      </w:r>
    </w:p>
    <w:p w14:paraId="01ECE94E" w14:textId="77777777" w:rsidR="006F6DEC" w:rsidRPr="00996E0F" w:rsidRDefault="006F6DEC" w:rsidP="00996E0F">
      <w:pPr>
        <w:pStyle w:val="NormalWeb"/>
        <w:rPr>
          <w:rFonts w:ascii="Arial" w:hAnsi="Arial" w:cs="Arial"/>
          <w:b/>
          <w:bCs/>
        </w:rPr>
      </w:pPr>
    </w:p>
    <w:p w14:paraId="64301C3F" w14:textId="0ACFA6A3" w:rsidR="00996E0F" w:rsidRPr="00996E0F" w:rsidRDefault="00996E0F" w:rsidP="00996E0F">
      <w:pPr>
        <w:pStyle w:val="NormalWeb"/>
        <w:rPr>
          <w:rFonts w:ascii="Arial" w:hAnsi="Arial" w:cs="Arial"/>
          <w:b/>
          <w:bCs/>
        </w:rPr>
      </w:pPr>
      <w:r w:rsidRPr="0015773C">
        <w:rPr>
          <w:rFonts w:ascii="ArialMT" w:hAnsi="ArialMT" w:cs="Arial"/>
          <w:b/>
          <w:bCs/>
        </w:rPr>
        <w:t>MINIMUM CONTRACT HOURS REQUIRE</w:t>
      </w:r>
      <w:r>
        <w:rPr>
          <w:rFonts w:ascii="Arial" w:hAnsi="Arial" w:cs="Arial"/>
          <w:b/>
          <w:bCs/>
        </w:rPr>
        <w:t xml:space="preserve"> - </w:t>
      </w:r>
      <w:r w:rsidRPr="0015773C">
        <w:rPr>
          <w:rFonts w:ascii="UICTFontTextStyleBody" w:hAnsi="UICTFontTextStyleBody"/>
          <w:color w:val="1D2228"/>
          <w:sz w:val="26"/>
          <w:szCs w:val="26"/>
        </w:rPr>
        <w:t>To secure the services of Abba Servant's Heart Staffing for an event, clients are required to contract for a minimum of 4 hours of service. This ensures that our staff can adequately meet the needs of the event and provide exceptional service. </w:t>
      </w:r>
      <w:r w:rsidRPr="0015773C">
        <w:rPr>
          <w:rFonts w:ascii="Helvetica Neue" w:hAnsi="Helvetica Neue"/>
          <w:color w:val="1D2228"/>
          <w:sz w:val="26"/>
          <w:szCs w:val="26"/>
        </w:rPr>
        <w:t xml:space="preserve"> </w:t>
      </w:r>
    </w:p>
    <w:p w14:paraId="21158501" w14:textId="0D62F50C" w:rsidR="00996E0F" w:rsidRPr="00996E0F" w:rsidRDefault="00996E0F" w:rsidP="00996E0F">
      <w:pPr>
        <w:shd w:val="clear" w:color="auto" w:fill="FFFFFF"/>
        <w:spacing w:after="0" w:line="240" w:lineRule="auto"/>
        <w:rPr>
          <w:rFonts w:ascii="Helvetica Neue" w:eastAsia="Times New Roman" w:hAnsi="Helvetica Neue" w:cs="Times New Roman"/>
          <w:color w:val="1D2228"/>
          <w:kern w:val="0"/>
          <w:sz w:val="26"/>
          <w:szCs w:val="26"/>
          <w14:ligatures w14:val="none"/>
        </w:rPr>
      </w:pPr>
      <w:r w:rsidRPr="00996E0F">
        <w:rPr>
          <w:rFonts w:ascii="Arial" w:hAnsi="Arial" w:cs="Arial"/>
          <w:b/>
          <w:bCs/>
        </w:rPr>
        <w:lastRenderedPageBreak/>
        <w:t>CURRENCY</w:t>
      </w:r>
      <w:r>
        <w:rPr>
          <w:rFonts w:ascii="Helvetica Neue" w:eastAsia="Times New Roman" w:hAnsi="Helvetica Neue" w:cs="Times New Roman"/>
          <w:color w:val="1D2228"/>
          <w:kern w:val="0"/>
          <w:sz w:val="26"/>
          <w:szCs w:val="26"/>
          <w14:ligatures w14:val="none"/>
        </w:rPr>
        <w:t xml:space="preserve"> -</w:t>
      </w:r>
      <w:r w:rsidRPr="00996E0F">
        <w:rPr>
          <w:rFonts w:ascii="ArialMT" w:hAnsi="ArialMT"/>
        </w:rPr>
        <w:t>Except as otherwise provided, all monetary amounts</w:t>
      </w:r>
      <w:r>
        <w:rPr>
          <w:rFonts w:ascii="ArialMT" w:hAnsi="ArialMT"/>
        </w:rPr>
        <w:t xml:space="preserve"> </w:t>
      </w:r>
      <w:r w:rsidRPr="00996E0F">
        <w:rPr>
          <w:rFonts w:ascii="ArialMT" w:hAnsi="ArialMT"/>
        </w:rPr>
        <w:t xml:space="preserve">are in USD (US Dollars). </w:t>
      </w:r>
    </w:p>
    <w:p w14:paraId="578D4818" w14:textId="77777777" w:rsidR="00996E0F" w:rsidRDefault="00996E0F" w:rsidP="00996E0F">
      <w:pPr>
        <w:pStyle w:val="NormalWeb"/>
        <w:rPr>
          <w:rFonts w:ascii="UICTFontTextStyleBody" w:hAnsi="UICTFontTextStyleBody"/>
          <w:color w:val="1D2228"/>
          <w:sz w:val="26"/>
          <w:szCs w:val="26"/>
        </w:rPr>
      </w:pPr>
      <w:r w:rsidRPr="00EE3249">
        <w:rPr>
          <w:rFonts w:ascii="Helvetica Neue" w:hAnsi="Helvetica Neue"/>
          <w:b/>
          <w:bCs/>
          <w:color w:val="1D2228"/>
          <w:sz w:val="26"/>
          <w:szCs w:val="26"/>
        </w:rPr>
        <w:t>STAFF EXTENDED PRESENCE</w:t>
      </w:r>
      <w:r>
        <w:rPr>
          <w:rFonts w:ascii="UICTFontTextStyleBody" w:hAnsi="UICTFontTextStyleBody"/>
          <w:color w:val="1D2228"/>
          <w:sz w:val="26"/>
          <w:szCs w:val="26"/>
        </w:rPr>
        <w:t xml:space="preserve"> - </w:t>
      </w:r>
      <w:r w:rsidRPr="0015773C">
        <w:rPr>
          <w:rFonts w:ascii="UICTFontTextStyleBody" w:hAnsi="UICTFontTextStyleBody"/>
          <w:color w:val="1D2228"/>
          <w:sz w:val="26"/>
          <w:szCs w:val="26"/>
        </w:rPr>
        <w:t>The duration of our staff's presence at the client's event is determined by the time specified on the initial order form or any subsequent order forms that may be agreed upon. It is essential for the client to communicate any changes or amendments to the agreed-upon time in a timely manner.</w:t>
      </w:r>
      <w:r w:rsidRPr="0015773C">
        <w:rPr>
          <w:rFonts w:ascii="Helvetica Neue" w:hAnsi="Helvetica Neue"/>
          <w:color w:val="1D2228"/>
          <w:sz w:val="26"/>
          <w:szCs w:val="26"/>
        </w:rPr>
        <w:t xml:space="preserve"> </w:t>
      </w:r>
      <w:r w:rsidRPr="0015773C">
        <w:rPr>
          <w:rFonts w:ascii="UICTFontTextStyleBody" w:hAnsi="UICTFontTextStyleBody"/>
          <w:color w:val="1D2228"/>
          <w:sz w:val="26"/>
          <w:szCs w:val="26"/>
        </w:rPr>
        <w:t>If the client requires the services of our staff for a longer duration, up to a maximum of 10 additional hours, an overtime rate will apply. This overtime rate compensates our staff for their extended presence at the event and ensures that they are properly remunerated for their dedicated service.</w:t>
      </w:r>
    </w:p>
    <w:p w14:paraId="792AF98A" w14:textId="77714A08" w:rsidR="00996E0F" w:rsidRPr="00996E0F" w:rsidRDefault="00996E0F" w:rsidP="00996E0F">
      <w:pPr>
        <w:pStyle w:val="NormalWeb"/>
        <w:rPr>
          <w:rFonts w:ascii="Arial" w:hAnsi="Arial" w:cs="Arial"/>
          <w:b/>
          <w:bCs/>
        </w:rPr>
      </w:pPr>
      <w:r w:rsidRPr="00DE5431">
        <w:rPr>
          <w:rFonts w:ascii="UICTFontTextStyleBody" w:hAnsi="UICTFontTextStyleBody"/>
          <w:b/>
          <w:bCs/>
          <w:color w:val="1D2228"/>
          <w:sz w:val="32"/>
          <w:szCs w:val="32"/>
        </w:rPr>
        <w:t>Payments</w:t>
      </w:r>
      <w:r>
        <w:rPr>
          <w:rFonts w:ascii="Arial" w:hAnsi="Arial" w:cs="Arial"/>
          <w:b/>
          <w:bCs/>
        </w:rPr>
        <w:t xml:space="preserve"> - </w:t>
      </w:r>
      <w:r w:rsidRPr="0015773C">
        <w:rPr>
          <w:rFonts w:ascii="UICTFontTextStyleBody" w:hAnsi="UICTFontTextStyleBody"/>
          <w:color w:val="1D2228"/>
          <w:sz w:val="26"/>
          <w:szCs w:val="26"/>
        </w:rPr>
        <w:t>To provide clarity, here are the details regarding payments and gratuities:</w:t>
      </w:r>
      <w:r>
        <w:rPr>
          <w:rFonts w:ascii="UICTFontTextStyleBody" w:hAnsi="UICTFontTextStyleBody"/>
          <w:color w:val="1D2228"/>
          <w:sz w:val="26"/>
          <w:szCs w:val="26"/>
        </w:rPr>
        <w:t xml:space="preserve"> </w:t>
      </w:r>
      <w:r w:rsidRPr="002A5936">
        <w:rPr>
          <w:rFonts w:ascii="UICTFontTextStyleBody" w:hAnsi="UICTFontTextStyleBody"/>
          <w:color w:val="1D2228"/>
          <w:sz w:val="26"/>
          <w:szCs w:val="26"/>
        </w:rPr>
        <w:t xml:space="preserve">The client is required to make all payments in full </w:t>
      </w:r>
      <w:r>
        <w:rPr>
          <w:rFonts w:ascii="UICTFontTextStyleBody" w:hAnsi="UICTFontTextStyleBody"/>
          <w:color w:val="1D2228"/>
          <w:sz w:val="26"/>
          <w:szCs w:val="26"/>
        </w:rPr>
        <w:t xml:space="preserve">7 days </w:t>
      </w:r>
      <w:r w:rsidRPr="002A5936">
        <w:rPr>
          <w:rFonts w:ascii="UICTFontTextStyleBody" w:hAnsi="UICTFontTextStyleBody"/>
          <w:color w:val="1D2228"/>
          <w:sz w:val="26"/>
          <w:szCs w:val="26"/>
        </w:rPr>
        <w:t xml:space="preserve">before the event takes place. We accept payments exclusively through </w:t>
      </w:r>
      <w:r>
        <w:rPr>
          <w:rFonts w:ascii="UICTFontTextStyleBody" w:hAnsi="UICTFontTextStyleBody"/>
          <w:color w:val="1D2228"/>
          <w:sz w:val="26"/>
          <w:szCs w:val="26"/>
        </w:rPr>
        <w:t>debit</w:t>
      </w:r>
      <w:r w:rsidRPr="002A5936">
        <w:rPr>
          <w:rFonts w:ascii="UICTFontTextStyleBody" w:hAnsi="UICTFontTextStyleBody"/>
          <w:color w:val="1D2228"/>
          <w:sz w:val="26"/>
          <w:szCs w:val="26"/>
        </w:rPr>
        <w:t xml:space="preserve"> cards</w:t>
      </w:r>
      <w:r>
        <w:rPr>
          <w:rFonts w:ascii="UICTFontTextStyleBody" w:hAnsi="UICTFontTextStyleBody"/>
          <w:color w:val="1D2228"/>
          <w:sz w:val="26"/>
          <w:szCs w:val="26"/>
        </w:rPr>
        <w:t xml:space="preserve">, credit card, cash app, </w:t>
      </w:r>
      <w:proofErr w:type="spellStart"/>
      <w:r>
        <w:rPr>
          <w:rFonts w:ascii="UICTFontTextStyleBody" w:hAnsi="UICTFontTextStyleBody"/>
          <w:color w:val="1D2228"/>
          <w:sz w:val="26"/>
          <w:szCs w:val="26"/>
        </w:rPr>
        <w:t>zelle</w:t>
      </w:r>
      <w:proofErr w:type="spellEnd"/>
      <w:r w:rsidRPr="002A5936">
        <w:rPr>
          <w:rFonts w:ascii="UICTFontTextStyleBody" w:hAnsi="UICTFontTextStyleBody"/>
          <w:color w:val="1D2228"/>
          <w:sz w:val="26"/>
          <w:szCs w:val="26"/>
        </w:rPr>
        <w:t>, including all major credit card providers. This allows for a secure and convenient payment method for our clients.</w:t>
      </w:r>
      <w:r>
        <w:rPr>
          <w:rFonts w:ascii="UICTFontTextStyleBody" w:hAnsi="UICTFontTextStyleBody"/>
          <w:color w:val="1D2228"/>
          <w:sz w:val="26"/>
          <w:szCs w:val="26"/>
        </w:rPr>
        <w:t xml:space="preserve"> </w:t>
      </w:r>
      <w:r w:rsidRPr="002A5936">
        <w:rPr>
          <w:rFonts w:ascii="UICTFontTextStyleBody" w:hAnsi="UICTFontTextStyleBody"/>
          <w:color w:val="1D2228"/>
          <w:sz w:val="26"/>
          <w:szCs w:val="26"/>
        </w:rPr>
        <w:t xml:space="preserve">It is important to note that the client is not permitted to make direct payments to our agency staff, except for gratuities. </w:t>
      </w:r>
    </w:p>
    <w:p w14:paraId="5D5A1752" w14:textId="77777777" w:rsidR="00E2082E" w:rsidRDefault="00996E0F" w:rsidP="00E2082E">
      <w:pPr>
        <w:pStyle w:val="NormalWeb"/>
        <w:rPr>
          <w:rFonts w:ascii="Arial" w:hAnsi="Arial" w:cs="Arial"/>
          <w:b/>
          <w:bCs/>
        </w:rPr>
      </w:pPr>
      <w:r w:rsidRPr="004A638F">
        <w:rPr>
          <w:rFonts w:ascii="UICTFontTextStyleBody" w:hAnsi="UICTFontTextStyleBody"/>
          <w:b/>
          <w:bCs/>
          <w:color w:val="1D2228"/>
          <w:sz w:val="32"/>
          <w:szCs w:val="32"/>
        </w:rPr>
        <w:t>Nonpayment</w:t>
      </w:r>
      <w:r>
        <w:rPr>
          <w:rFonts w:ascii="Arial" w:hAnsi="Arial" w:cs="Arial"/>
          <w:b/>
          <w:bCs/>
        </w:rPr>
        <w:t xml:space="preserve"> - </w:t>
      </w:r>
      <w:r w:rsidRPr="0015773C">
        <w:rPr>
          <w:rFonts w:ascii="UICTFontTextStyleBody" w:hAnsi="UICTFontTextStyleBody"/>
          <w:color w:val="1D2228"/>
          <w:sz w:val="26"/>
          <w:szCs w:val="26"/>
        </w:rPr>
        <w:t>Please review the following information regarding payment refusal, false or fraudulent payment information, and the consequences of non-payment:</w:t>
      </w:r>
    </w:p>
    <w:p w14:paraId="6D041DB2" w14:textId="2EB7D459" w:rsidR="00996E0F" w:rsidRPr="00E2082E" w:rsidRDefault="00996E0F" w:rsidP="00E2082E">
      <w:pPr>
        <w:pStyle w:val="NormalWeb"/>
        <w:rPr>
          <w:rFonts w:ascii="Arial" w:hAnsi="Arial" w:cs="Arial"/>
          <w:b/>
          <w:bCs/>
        </w:rPr>
      </w:pPr>
      <w:r w:rsidRPr="002A5936">
        <w:rPr>
          <w:rFonts w:ascii="UICTFontTextStyleBody" w:hAnsi="UICTFontTextStyleBody"/>
          <w:color w:val="1D2228"/>
          <w:sz w:val="26"/>
          <w:szCs w:val="26"/>
        </w:rPr>
        <w:t xml:space="preserve">If a client refuses to make the necessary payments or provides false or fraudulent payment information, </w:t>
      </w:r>
      <w:r>
        <w:rPr>
          <w:rFonts w:ascii="UICTFontTextStyleBody" w:hAnsi="UICTFontTextStyleBody"/>
          <w:color w:val="1D2228"/>
          <w:sz w:val="26"/>
          <w:szCs w:val="26"/>
        </w:rPr>
        <w:t>the Service Provider</w:t>
      </w:r>
      <w:r w:rsidRPr="002A5936">
        <w:rPr>
          <w:rFonts w:ascii="UICTFontTextStyleBody" w:hAnsi="UICTFontTextStyleBody"/>
          <w:color w:val="1D2228"/>
          <w:sz w:val="26"/>
          <w:szCs w:val="26"/>
        </w:rPr>
        <w:t xml:space="preserve"> will take all necessary legal measures to collect the debt owed.</w:t>
      </w:r>
      <w:r>
        <w:rPr>
          <w:rFonts w:ascii="UICTFontTextStyleBody" w:hAnsi="UICTFontTextStyleBody"/>
          <w:color w:val="1D2228"/>
          <w:sz w:val="26"/>
          <w:szCs w:val="26"/>
        </w:rPr>
        <w:t xml:space="preserve"> </w:t>
      </w:r>
      <w:r w:rsidRPr="002A5936">
        <w:rPr>
          <w:rFonts w:ascii="UICTFontTextStyleBody" w:hAnsi="UICTFontTextStyleBody"/>
          <w:color w:val="1D2228"/>
          <w:sz w:val="26"/>
          <w:szCs w:val="26"/>
        </w:rPr>
        <w:t>It is important to note that the client is not permitted to make direct payments to our agency staff</w:t>
      </w:r>
      <w:r>
        <w:rPr>
          <w:rFonts w:ascii="UICTFontTextStyleBody" w:hAnsi="UICTFontTextStyleBody"/>
          <w:color w:val="1D2228"/>
          <w:sz w:val="26"/>
          <w:szCs w:val="26"/>
        </w:rPr>
        <w:t xml:space="preserve"> while on duties</w:t>
      </w:r>
      <w:r w:rsidRPr="002A5936">
        <w:rPr>
          <w:rFonts w:ascii="UICTFontTextStyleBody" w:hAnsi="UICTFontTextStyleBody"/>
          <w:color w:val="1D2228"/>
          <w:sz w:val="26"/>
          <w:szCs w:val="26"/>
        </w:rPr>
        <w:t>, except for gratuities. Any payments made directly to the agency staff will be considered as a gratuity and will not replace the client's obligation to fulfill all agreed-upon charges prior to the event.</w:t>
      </w:r>
      <w:r>
        <w:rPr>
          <w:rFonts w:ascii="UICTFontTextStyleBody" w:hAnsi="UICTFontTextStyleBody"/>
          <w:color w:val="1D2228"/>
          <w:sz w:val="26"/>
          <w:szCs w:val="26"/>
        </w:rPr>
        <w:t xml:space="preserve"> </w:t>
      </w:r>
      <w:r w:rsidRPr="002A5936">
        <w:rPr>
          <w:rFonts w:ascii="UICTFontTextStyleBody" w:hAnsi="UICTFontTextStyleBody"/>
          <w:color w:val="1D2228"/>
          <w:sz w:val="26"/>
          <w:szCs w:val="26"/>
        </w:rPr>
        <w:t xml:space="preserve"> We are committed to protecting our business interests and will diligently pursue any outstanding payments through legal channels.</w:t>
      </w:r>
      <w:r>
        <w:rPr>
          <w:rFonts w:ascii="Helvetica Neue" w:hAnsi="Helvetica Neue"/>
          <w:color w:val="1D2228"/>
          <w:sz w:val="26"/>
          <w:szCs w:val="26"/>
        </w:rPr>
        <w:t xml:space="preserve"> </w:t>
      </w:r>
      <w:r w:rsidRPr="002A5936">
        <w:rPr>
          <w:rFonts w:ascii="UICTFontTextStyleBody" w:hAnsi="UICTFontTextStyleBody"/>
          <w:color w:val="1D2228"/>
          <w:sz w:val="26"/>
          <w:szCs w:val="26"/>
        </w:rPr>
        <w:t>By entering a contract with our agency and utilizing our services, the client acknowledges and agrees that any costs incurred in the process of collecting the outstanding debt will be the responsibility of the client. These costs may include attorney fees, court costs, and any other associated fees, charges, or surcharges that arise in our efforts to collect the debt owed by the client. These costs will be considered as part of the total amount owed by the client according to the terms of the contracted agreement.</w:t>
      </w:r>
      <w:r>
        <w:rPr>
          <w:rFonts w:ascii="UICTFontTextStyleBody" w:hAnsi="UICTFontTextStyleBody"/>
          <w:color w:val="1D2228"/>
          <w:sz w:val="26"/>
          <w:szCs w:val="26"/>
        </w:rPr>
        <w:t xml:space="preserve"> </w:t>
      </w:r>
      <w:r w:rsidRPr="002A5936">
        <w:rPr>
          <w:rFonts w:ascii="UICTFontTextStyleBody" w:hAnsi="UICTFontTextStyleBody"/>
          <w:color w:val="1D2228"/>
          <w:sz w:val="26"/>
          <w:szCs w:val="26"/>
        </w:rPr>
        <w:t>To ensure a clear timeline for payment,</w:t>
      </w:r>
      <w:r>
        <w:rPr>
          <w:rFonts w:ascii="UICTFontTextStyleBody" w:hAnsi="UICTFontTextStyleBody"/>
          <w:color w:val="1D2228"/>
          <w:sz w:val="26"/>
          <w:szCs w:val="26"/>
        </w:rPr>
        <w:t xml:space="preserve"> </w:t>
      </w:r>
      <w:r w:rsidRPr="002A5936">
        <w:rPr>
          <w:rFonts w:ascii="UICTFontTextStyleBody" w:hAnsi="UICTFontTextStyleBody"/>
          <w:color w:val="1D2228"/>
          <w:sz w:val="26"/>
          <w:szCs w:val="26"/>
        </w:rPr>
        <w:t xml:space="preserve">the final payment is due upon receipt of a final notice from our agency. It is the client's responsibility to fulfill this payment within </w:t>
      </w:r>
      <w:r>
        <w:rPr>
          <w:rFonts w:ascii="UICTFontTextStyleBody" w:hAnsi="UICTFontTextStyleBody"/>
          <w:color w:val="1D2228"/>
          <w:sz w:val="26"/>
          <w:szCs w:val="26"/>
        </w:rPr>
        <w:t>7</w:t>
      </w:r>
      <w:r w:rsidRPr="002A5936">
        <w:rPr>
          <w:rFonts w:ascii="UICTFontTextStyleBody" w:hAnsi="UICTFontTextStyleBody"/>
          <w:color w:val="1D2228"/>
          <w:sz w:val="26"/>
          <w:szCs w:val="26"/>
        </w:rPr>
        <w:t xml:space="preserve"> business days </w:t>
      </w:r>
      <w:r>
        <w:rPr>
          <w:rFonts w:ascii="UICTFontTextStyleBody" w:hAnsi="UICTFontTextStyleBody"/>
          <w:color w:val="1D2228"/>
          <w:sz w:val="26"/>
          <w:szCs w:val="26"/>
        </w:rPr>
        <w:t>prior to the start date of the event.</w:t>
      </w:r>
      <w:r w:rsidRPr="002A5936">
        <w:rPr>
          <w:rFonts w:ascii="UICTFontTextStyleBody" w:hAnsi="UICTFontTextStyleBody"/>
          <w:color w:val="1D2228"/>
          <w:sz w:val="26"/>
          <w:szCs w:val="26"/>
        </w:rPr>
        <w:t xml:space="preserve"> Failure to make the payment within this timeframe will result in a monthly finance charge of </w:t>
      </w:r>
      <w:r>
        <w:rPr>
          <w:rFonts w:ascii="UICTFontTextStyleBody" w:hAnsi="UICTFontTextStyleBody"/>
          <w:color w:val="1D2228"/>
          <w:sz w:val="26"/>
          <w:szCs w:val="26"/>
        </w:rPr>
        <w:t xml:space="preserve">15 </w:t>
      </w:r>
      <w:r w:rsidRPr="002A5936">
        <w:rPr>
          <w:rFonts w:ascii="UICTFontTextStyleBody" w:hAnsi="UICTFontTextStyleBody"/>
          <w:color w:val="1D2228"/>
          <w:sz w:val="26"/>
          <w:szCs w:val="26"/>
        </w:rPr>
        <w:t>percent, compounded.</w:t>
      </w:r>
    </w:p>
    <w:p w14:paraId="6095BC19" w14:textId="48919345" w:rsidR="00996E0F" w:rsidRPr="002B1B45" w:rsidRDefault="00E2082E" w:rsidP="00996E0F">
      <w:pPr>
        <w:pStyle w:val="NormalWeb"/>
        <w:rPr>
          <w:rFonts w:ascii="Arial" w:hAnsi="Arial" w:cs="Arial"/>
          <w:b/>
          <w:bCs/>
        </w:rPr>
      </w:pPr>
      <w:r>
        <w:rPr>
          <w:rFonts w:ascii="Arial" w:hAnsi="Arial" w:cs="Arial"/>
          <w:b/>
          <w:bCs/>
        </w:rPr>
        <w:lastRenderedPageBreak/>
        <w:t xml:space="preserve"> </w:t>
      </w:r>
      <w:r w:rsidR="00996E0F">
        <w:rPr>
          <w:rFonts w:ascii="Arial" w:hAnsi="Arial" w:cs="Arial"/>
          <w:b/>
          <w:bCs/>
        </w:rPr>
        <w:t>INTEREST ON LATE PAYMENTS</w:t>
      </w:r>
      <w:r>
        <w:rPr>
          <w:rFonts w:ascii="Arial" w:hAnsi="Arial" w:cs="Arial"/>
          <w:b/>
          <w:bCs/>
        </w:rPr>
        <w:t xml:space="preserve"> - </w:t>
      </w:r>
      <w:r w:rsidR="00996E0F">
        <w:rPr>
          <w:rFonts w:ascii="ArialMT" w:hAnsi="ArialMT"/>
        </w:rPr>
        <w:t xml:space="preserve">Interest payable on any overdue amounts under this Agreement is charged at a rate of 13.00%.per annum or at the maximum rate enforceable under applicable legislation, whichever is lower. </w:t>
      </w:r>
    </w:p>
    <w:p w14:paraId="67543767" w14:textId="262E3726" w:rsidR="00996E0F" w:rsidRDefault="00996E0F" w:rsidP="00E2082E">
      <w:pPr>
        <w:pStyle w:val="NormalWeb"/>
        <w:rPr>
          <w:rFonts w:ascii="AppleSystemUIFont" w:hAnsi="AppleSystemUIFont" w:cs="AppleSystemUIFont"/>
          <w:sz w:val="26"/>
          <w:szCs w:val="26"/>
        </w:rPr>
      </w:pPr>
      <w:r w:rsidRPr="002B1B45">
        <w:rPr>
          <w:rFonts w:ascii="AppleSystemUIFont" w:hAnsi="AppleSystemUIFont" w:cs="AppleSystemUIFont"/>
          <w:b/>
          <w:bCs/>
          <w:sz w:val="28"/>
          <w:szCs w:val="28"/>
        </w:rPr>
        <w:t>Additional Fees</w:t>
      </w:r>
      <w:r w:rsidR="00E2082E">
        <w:rPr>
          <w:rFonts w:ascii="Arial" w:hAnsi="Arial" w:cs="Arial"/>
          <w:b/>
          <w:bCs/>
        </w:rPr>
        <w:t xml:space="preserve"> - </w:t>
      </w:r>
      <w:r w:rsidRPr="002B1B45">
        <w:rPr>
          <w:rFonts w:ascii="AppleSystemUIFont" w:hAnsi="AppleSystemUIFont" w:cs="AppleSystemUIFont"/>
          <w:sz w:val="26"/>
          <w:szCs w:val="26"/>
        </w:rPr>
        <w:t>In certain instances, additional fees may apply for services provided on weekends,</w:t>
      </w:r>
      <w:r>
        <w:rPr>
          <w:rFonts w:ascii="AppleSystemUIFont" w:hAnsi="AppleSystemUIFont" w:cs="AppleSystemUIFont"/>
          <w:sz w:val="26"/>
          <w:szCs w:val="26"/>
        </w:rPr>
        <w:t xml:space="preserve"> </w:t>
      </w:r>
      <w:r w:rsidRPr="002B1B45">
        <w:rPr>
          <w:rFonts w:ascii="AppleSystemUIFont" w:hAnsi="AppleSystemUIFont" w:cs="AppleSystemUIFont"/>
          <w:sz w:val="26"/>
          <w:szCs w:val="26"/>
        </w:rPr>
        <w:t xml:space="preserve">nights, and holidays. For holidays pay calculation example </w:t>
      </w:r>
      <w:r>
        <w:rPr>
          <w:rFonts w:ascii="AppleSystemUIFont" w:hAnsi="AppleSystemUIFont" w:cs="AppleSystemUIFont"/>
          <w:sz w:val="26"/>
          <w:szCs w:val="26"/>
        </w:rPr>
        <w:t>If a person is getting paid $17 an hour, they will be paid time and a half for overtime. Time and a half are calculated by multiplying the regular hourly rate by 1.5. So, for overtime hours, the person would be paid $17 * 1.5 = $25.50 per hour.</w:t>
      </w:r>
    </w:p>
    <w:p w14:paraId="0E61563C" w14:textId="71DAF286" w:rsidR="00E2082E" w:rsidRDefault="00E2082E" w:rsidP="00E2082E">
      <w:pPr>
        <w:pStyle w:val="NormalWeb"/>
        <w:rPr>
          <w:rFonts w:ascii="AppleSystemUIFont" w:hAnsi="AppleSystemUIFont" w:cs="AppleSystemUIFont"/>
          <w:sz w:val="26"/>
          <w:szCs w:val="26"/>
        </w:rPr>
      </w:pPr>
      <w:r w:rsidRPr="001D3753">
        <w:rPr>
          <w:rFonts w:ascii="AppleSystemUIFont" w:hAnsi="AppleSystemUIFont" w:cs="AppleSystemUIFont"/>
          <w:b/>
          <w:bCs/>
          <w:sz w:val="32"/>
          <w:szCs w:val="32"/>
        </w:rPr>
        <w:t>Financial Information</w:t>
      </w:r>
      <w:r>
        <w:rPr>
          <w:rFonts w:ascii="Arial" w:hAnsi="Arial" w:cs="Arial"/>
          <w:b/>
          <w:bCs/>
        </w:rPr>
        <w:t xml:space="preserve"> - </w:t>
      </w:r>
      <w:r w:rsidRPr="002B1B45">
        <w:rPr>
          <w:rFonts w:ascii="AppleSystemUIFont" w:hAnsi="AppleSystemUIFont" w:cs="AppleSystemUIFont"/>
          <w:sz w:val="26"/>
          <w:szCs w:val="26"/>
        </w:rPr>
        <w:t>The Client is prohibited from discussing any details regarding billing fees, charges, or staff compensation with the Service Provider's staff members.</w:t>
      </w:r>
    </w:p>
    <w:p w14:paraId="46D7C838" w14:textId="3219F630" w:rsidR="00E2082E" w:rsidRDefault="00E2082E" w:rsidP="00E2082E">
      <w:pPr>
        <w:pStyle w:val="NormalWeb"/>
        <w:rPr>
          <w:rFonts w:ascii="UICTFontTextStyleBody" w:hAnsi="UICTFontTextStyleBody"/>
          <w:color w:val="1D2228"/>
          <w:sz w:val="26"/>
          <w:szCs w:val="26"/>
        </w:rPr>
      </w:pPr>
      <w:r w:rsidRPr="00FE039E">
        <w:rPr>
          <w:rFonts w:ascii="ArialMT" w:hAnsi="ArialMT"/>
          <w:b/>
          <w:bCs/>
          <w:sz w:val="28"/>
          <w:szCs w:val="28"/>
        </w:rPr>
        <w:t>UNDERSTAFFING</w:t>
      </w:r>
      <w:r>
        <w:rPr>
          <w:rFonts w:ascii="ArialMT" w:hAnsi="ArialMT"/>
        </w:rPr>
        <w:t xml:space="preserve"> - </w:t>
      </w:r>
      <w:r w:rsidRPr="00FE039E">
        <w:rPr>
          <w:rFonts w:ascii="UICTFontTextStyleBody" w:hAnsi="UICTFontTextStyleBody"/>
          <w:color w:val="1D2228"/>
          <w:sz w:val="26"/>
          <w:szCs w:val="26"/>
        </w:rPr>
        <w:t>While we strive to provide the necessary staff members for each event, it is ultimately the responsibility of the client to accurately estimate the size of the event and hire the appropriate number of staff.</w:t>
      </w:r>
      <w:r w:rsidRPr="00FE039E">
        <w:rPr>
          <w:rFonts w:ascii="Helvetica Neue" w:hAnsi="Helvetica Neue"/>
          <w:color w:val="1D2228"/>
          <w:sz w:val="26"/>
          <w:szCs w:val="26"/>
        </w:rPr>
        <w:t xml:space="preserve"> </w:t>
      </w:r>
      <w:r w:rsidRPr="00FE039E">
        <w:rPr>
          <w:rFonts w:ascii="UICTFontTextStyleBody" w:hAnsi="UICTFontTextStyleBody"/>
          <w:color w:val="1D2228"/>
          <w:sz w:val="26"/>
          <w:szCs w:val="26"/>
        </w:rPr>
        <w:t>To ensure the smooth execution of events, our agency may have specific requirements regarding the number of staff members needed. These requirements are based on our expertise and experience in event management, as we understand the importance of having an adequate staff-to-guest ratio to deliver a seamless experience.</w:t>
      </w:r>
      <w:r w:rsidRPr="00FE039E">
        <w:rPr>
          <w:rFonts w:ascii="Helvetica Neue" w:hAnsi="Helvetica Neue"/>
          <w:color w:val="1D2228"/>
          <w:sz w:val="26"/>
          <w:szCs w:val="26"/>
        </w:rPr>
        <w:t xml:space="preserve"> </w:t>
      </w:r>
      <w:r w:rsidRPr="00FE039E">
        <w:rPr>
          <w:rFonts w:ascii="UICTFontTextStyleBody" w:hAnsi="UICTFontTextStyleBody"/>
          <w:color w:val="1D2228"/>
          <w:sz w:val="26"/>
          <w:szCs w:val="26"/>
        </w:rPr>
        <w:t>As a client, it is crucial to carefully assess the size and nature of your event and communicate those details to us accurately. By doing so, you enable us to allocate the appropriate number of staff members who possess the necessary skills and expertise to effectively handle the event's requirements.</w:t>
      </w:r>
      <w:r w:rsidRPr="00FE039E">
        <w:rPr>
          <w:rFonts w:ascii="Helvetica Neue" w:hAnsi="Helvetica Neue"/>
          <w:color w:val="1D2228"/>
          <w:sz w:val="26"/>
          <w:szCs w:val="26"/>
        </w:rPr>
        <w:t xml:space="preserve"> </w:t>
      </w:r>
      <w:r w:rsidRPr="00FE039E">
        <w:rPr>
          <w:rFonts w:ascii="UICTFontTextStyleBody" w:hAnsi="UICTFontTextStyleBody"/>
          <w:color w:val="1D2228"/>
          <w:sz w:val="26"/>
          <w:szCs w:val="26"/>
        </w:rPr>
        <w:t>Estimating the size of an event involves considering various factors, such as the number of expected guests, the complexity of the event setup, and the desired level of service. By providing us with this information, we can collaborate with you to determine the optimal number of staff members needed to ensure the event runs smoothly and exceeds your expectations.</w:t>
      </w:r>
      <w:r w:rsidRPr="00FE039E">
        <w:rPr>
          <w:rFonts w:ascii="Helvetica Neue" w:hAnsi="Helvetica Neue"/>
          <w:color w:val="1D2228"/>
          <w:sz w:val="26"/>
          <w:szCs w:val="26"/>
        </w:rPr>
        <w:t xml:space="preserve"> </w:t>
      </w:r>
      <w:r w:rsidRPr="00FE039E">
        <w:rPr>
          <w:rFonts w:ascii="UICTFontTextStyleBody" w:hAnsi="UICTFontTextStyleBody"/>
          <w:color w:val="1D2228"/>
          <w:sz w:val="26"/>
          <w:szCs w:val="26"/>
        </w:rPr>
        <w:t>We understand that every event is unique, and our goal is to provide personalized service tailored to your specific needs. By working together to accurately estimate the size of your event and hiring the proper number of staff, we can ensure that our team is equipped to deliver outstanding service, leaving a lasting impression on your guests.</w:t>
      </w:r>
    </w:p>
    <w:p w14:paraId="407082A7" w14:textId="05933700" w:rsidR="00E2082E" w:rsidRDefault="00E2082E" w:rsidP="00E2082E">
      <w:pPr>
        <w:pStyle w:val="NormalWeb"/>
        <w:rPr>
          <w:rFonts w:ascii="AppleSystemUIFont" w:hAnsi="AppleSystemUIFont" w:cs="AppleSystemUIFont"/>
          <w:sz w:val="26"/>
          <w:szCs w:val="26"/>
        </w:rPr>
      </w:pPr>
      <w:r w:rsidRPr="00173C7D">
        <w:rPr>
          <w:rFonts w:ascii="AppleSystemUIFont" w:hAnsi="AppleSystemUIFont" w:cs="AppleSystemUIFont"/>
          <w:b/>
          <w:bCs/>
          <w:sz w:val="32"/>
          <w:szCs w:val="32"/>
        </w:rPr>
        <w:t>C</w:t>
      </w:r>
      <w:r>
        <w:rPr>
          <w:rFonts w:ascii="AppleSystemUIFont" w:hAnsi="AppleSystemUIFont" w:cs="AppleSystemUIFont"/>
          <w:b/>
          <w:bCs/>
          <w:sz w:val="32"/>
          <w:szCs w:val="32"/>
        </w:rPr>
        <w:t>lient</w:t>
      </w:r>
      <w:r w:rsidRPr="00173C7D">
        <w:rPr>
          <w:rFonts w:ascii="AppleSystemUIFont" w:hAnsi="AppleSystemUIFont" w:cs="AppleSystemUIFont"/>
          <w:b/>
          <w:bCs/>
          <w:sz w:val="32"/>
          <w:szCs w:val="32"/>
        </w:rPr>
        <w:t xml:space="preserve"> </w:t>
      </w:r>
      <w:r w:rsidRPr="008E139E">
        <w:rPr>
          <w:rFonts w:ascii="AppleSystemUIFont" w:hAnsi="AppleSystemUIFont" w:cs="AppleSystemUIFont"/>
          <w:b/>
          <w:bCs/>
          <w:sz w:val="32"/>
          <w:szCs w:val="32"/>
        </w:rPr>
        <w:t>Late Arrival</w:t>
      </w:r>
      <w:r>
        <w:rPr>
          <w:rFonts w:ascii="AppleSystemUIFont" w:hAnsi="AppleSystemUIFont" w:cs="AppleSystemUIFont"/>
          <w:b/>
          <w:bCs/>
          <w:sz w:val="32"/>
          <w:szCs w:val="32"/>
        </w:rPr>
        <w:t xml:space="preserve"> - </w:t>
      </w:r>
      <w:r w:rsidRPr="00E61302">
        <w:rPr>
          <w:rFonts w:ascii="AppleSystemUIFont" w:hAnsi="AppleSystemUIFont" w:cs="AppleSystemUIFont"/>
          <w:sz w:val="26"/>
          <w:szCs w:val="26"/>
        </w:rPr>
        <w:t>If a client arrives late for their schedule event or shift, while our staff members are present and punctually waiting, it is important to note that the client will still be held accountable for the agreed-upon time frame as stated in the invoice.</w:t>
      </w:r>
    </w:p>
    <w:p w14:paraId="4D0AA1E2" w14:textId="3AFE5482" w:rsidR="00E2082E" w:rsidRDefault="00E2082E" w:rsidP="00E2082E">
      <w:pPr>
        <w:pStyle w:val="NormalWeb"/>
        <w:rPr>
          <w:rFonts w:ascii="AppleSystemUIFont" w:hAnsi="AppleSystemUIFont" w:cs="AppleSystemUIFont"/>
          <w:sz w:val="26"/>
          <w:szCs w:val="26"/>
        </w:rPr>
      </w:pPr>
      <w:r w:rsidRPr="008E139E">
        <w:rPr>
          <w:rFonts w:ascii="AppleSystemUIFont" w:hAnsi="AppleSystemUIFont" w:cs="AppleSystemUIFont"/>
          <w:b/>
          <w:bCs/>
          <w:sz w:val="32"/>
          <w:szCs w:val="32"/>
        </w:rPr>
        <w:lastRenderedPageBreak/>
        <w:t>Intellectual Property Rights</w:t>
      </w:r>
      <w:r>
        <w:rPr>
          <w:rFonts w:ascii="AppleSystemUIFont" w:hAnsi="AppleSystemUIFont" w:cs="AppleSystemUIFont"/>
          <w:b/>
          <w:bCs/>
          <w:sz w:val="32"/>
          <w:szCs w:val="32"/>
        </w:rPr>
        <w:t xml:space="preserve"> - </w:t>
      </w:r>
      <w:r>
        <w:rPr>
          <w:rFonts w:ascii="AppleSystemUIFont" w:hAnsi="AppleSystemUIFont" w:cs="AppleSystemUIFont"/>
          <w:sz w:val="26"/>
          <w:szCs w:val="26"/>
        </w:rPr>
        <w:t>The Service Provider shall own all intellectual property rights to the captured media. The Client shall not use, reproduce, distribute, or alter the captured media without the prior written consent of the Provider.</w:t>
      </w:r>
    </w:p>
    <w:p w14:paraId="1730474C" w14:textId="56BB4B66" w:rsidR="006F6DEC" w:rsidRDefault="006F6DEC" w:rsidP="006F6DEC">
      <w:pPr>
        <w:pStyle w:val="NormalWeb"/>
        <w:rPr>
          <w:rFonts w:ascii="AppleSystemUIFont" w:hAnsi="AppleSystemUIFont" w:cs="AppleSystemUIFont"/>
          <w:sz w:val="26"/>
          <w:szCs w:val="26"/>
        </w:rPr>
      </w:pPr>
      <w:r w:rsidRPr="002108B4">
        <w:rPr>
          <w:rFonts w:ascii="AppleSystemUIFont" w:hAnsi="AppleSystemUIFont" w:cs="AppleSystemUIFont"/>
          <w:b/>
          <w:bCs/>
          <w:sz w:val="32"/>
          <w:szCs w:val="32"/>
        </w:rPr>
        <w:t>Consent and Release</w:t>
      </w:r>
      <w:r>
        <w:rPr>
          <w:rFonts w:ascii="AppleSystemUIFont" w:hAnsi="AppleSystemUIFont" w:cs="AppleSystemUIFont"/>
          <w:b/>
          <w:bCs/>
          <w:sz w:val="32"/>
          <w:szCs w:val="32"/>
        </w:rPr>
        <w:t xml:space="preserve"> - </w:t>
      </w:r>
      <w:r>
        <w:rPr>
          <w:rFonts w:ascii="AppleSystemUIFont" w:hAnsi="AppleSystemUIFont" w:cs="AppleSystemUIFont"/>
          <w:sz w:val="26"/>
          <w:szCs w:val="26"/>
        </w:rPr>
        <w:t xml:space="preserve">The Client acknowledges and grants the Provider the necessary consent and release to capture and use the media in accordance with this </w:t>
      </w:r>
      <w:r>
        <w:rPr>
          <w:rFonts w:ascii="AppleSystemUIFont" w:hAnsi="AppleSystemUIFont" w:cs="AppleSystemUIFont"/>
          <w:sz w:val="26"/>
          <w:szCs w:val="26"/>
        </w:rPr>
        <w:t>term</w:t>
      </w:r>
      <w:r>
        <w:rPr>
          <w:rFonts w:ascii="AppleSystemUIFont" w:hAnsi="AppleSystemUIFont" w:cs="AppleSystemUIFont"/>
          <w:sz w:val="26"/>
          <w:szCs w:val="26"/>
        </w:rPr>
        <w:t>. The Client represents and warrants that it has obtained all necessary permissions and authorizations from its staff members for the Provider to capture and use their images and recordings.</w:t>
      </w:r>
    </w:p>
    <w:p w14:paraId="39BF0DCC" w14:textId="5EC8FB20" w:rsidR="006F6DEC" w:rsidRDefault="006F6DEC" w:rsidP="006F6DEC">
      <w:pPr>
        <w:pStyle w:val="NormalWeb"/>
        <w:rPr>
          <w:rFonts w:ascii="UICTFontTextStyleBody" w:hAnsi="UICTFontTextStyleBody"/>
          <w:color w:val="1D2228"/>
          <w:sz w:val="26"/>
          <w:szCs w:val="26"/>
        </w:rPr>
      </w:pPr>
      <w:r w:rsidRPr="00F235B1">
        <w:rPr>
          <w:rFonts w:ascii="UICTFontTextStyleBody" w:hAnsi="UICTFontTextStyleBody"/>
          <w:b/>
          <w:bCs/>
          <w:color w:val="1D2228"/>
          <w:sz w:val="32"/>
          <w:szCs w:val="32"/>
        </w:rPr>
        <w:t>Changes To Terms and Conditions</w:t>
      </w:r>
      <w:r>
        <w:rPr>
          <w:rFonts w:ascii="ArialMT" w:hAnsi="ArialMT"/>
        </w:rPr>
        <w:t xml:space="preserve"> - </w:t>
      </w:r>
      <w:r w:rsidRPr="00FE039E">
        <w:rPr>
          <w:rFonts w:ascii="UICTFontTextStyleBody" w:hAnsi="UICTFontTextStyleBody"/>
          <w:color w:val="1D2228"/>
          <w:sz w:val="26"/>
          <w:szCs w:val="26"/>
        </w:rPr>
        <w:t>To adapt to the dynamic nature of our business, the agency retains the right to modify the terms of this agreement as required, periodically. Whenever alterations are deemed necessary, the agency will diligently update and publish revised versions of the terms and conditions on its official website. We are committed to ensuring that our clients are promptly notified of any such changes, allowing for informed decision-making.</w:t>
      </w:r>
      <w:r w:rsidRPr="00FE039E">
        <w:rPr>
          <w:rFonts w:ascii="Helvetica Neue" w:hAnsi="Helvetica Neue"/>
          <w:color w:val="1D2228"/>
          <w:sz w:val="26"/>
          <w:szCs w:val="26"/>
        </w:rPr>
        <w:t xml:space="preserve"> </w:t>
      </w:r>
      <w:r w:rsidRPr="00FE039E">
        <w:rPr>
          <w:rFonts w:ascii="UICTFontTextStyleBody" w:hAnsi="UICTFontTextStyleBody"/>
          <w:color w:val="1D2228"/>
          <w:sz w:val="26"/>
          <w:szCs w:val="26"/>
        </w:rPr>
        <w:t xml:space="preserve">In the event of modifications to the terms and conditions, it is essential for clients to acknowledge and accept the updated version prior to proceeding with any orders or bookings. This ensures that both the agency and the client are aligned in their understanding and adherence to the latest terms of engagement. At </w:t>
      </w:r>
      <w:r>
        <w:rPr>
          <w:rFonts w:ascii="UICTFontTextStyleBody" w:hAnsi="UICTFontTextStyleBody"/>
          <w:color w:val="1D2228"/>
          <w:sz w:val="26"/>
          <w:szCs w:val="26"/>
        </w:rPr>
        <w:t>Abba Servant’s Heart LLC</w:t>
      </w:r>
      <w:r w:rsidRPr="00FE039E">
        <w:rPr>
          <w:rFonts w:ascii="UICTFontTextStyleBody" w:hAnsi="UICTFontTextStyleBody"/>
          <w:color w:val="1D2228"/>
          <w:sz w:val="26"/>
          <w:szCs w:val="26"/>
        </w:rPr>
        <w:t>, we recognize the significance of transparency and effective communication. Therefore, we strive to keep our clients well-informed about any adjustments made to the terms and conditions, ensuring that they have ample opportunity to review and familiarize themselves with the updated terms. Our commitment to providing exceptional service extends to ensuring that our clients are empowered with the necessary knowledge to make informed decisions.</w:t>
      </w:r>
      <w:r>
        <w:rPr>
          <w:rFonts w:ascii="ArialMT" w:hAnsi="ArialMT"/>
        </w:rPr>
        <w:t xml:space="preserve"> </w:t>
      </w:r>
      <w:proofErr w:type="gramStart"/>
      <w:r w:rsidRPr="002A5936">
        <w:rPr>
          <w:rFonts w:ascii="UICTFontTextStyleBody" w:hAnsi="UICTFontTextStyleBody"/>
          <w:color w:val="1D2228"/>
          <w:sz w:val="26"/>
          <w:szCs w:val="26"/>
        </w:rPr>
        <w:t>To</w:t>
      </w:r>
      <w:proofErr w:type="gramEnd"/>
      <w:r w:rsidRPr="002A5936">
        <w:rPr>
          <w:rFonts w:ascii="UICTFontTextStyleBody" w:hAnsi="UICTFontTextStyleBody"/>
          <w:color w:val="1D2228"/>
          <w:sz w:val="26"/>
          <w:szCs w:val="26"/>
        </w:rPr>
        <w:t xml:space="preserve"> ensure that you stay informed about any modifications to the terms and conditions, we highly recommend visiting our website regularly. By doing so, you can stay up to date with the most recent versions of the terms and conditions, enabling you to make well-informed choices when engaging our services.</w:t>
      </w:r>
    </w:p>
    <w:p w14:paraId="11B478A2" w14:textId="590E0758" w:rsidR="006F6DEC" w:rsidRDefault="006F6DEC" w:rsidP="006F6DEC">
      <w:pPr>
        <w:pStyle w:val="NormalWeb"/>
        <w:rPr>
          <w:rFonts w:ascii="UICTFontTextStyleBody" w:hAnsi="UICTFontTextStyleBody"/>
          <w:color w:val="1D2228"/>
          <w:sz w:val="26"/>
          <w:szCs w:val="26"/>
        </w:rPr>
      </w:pPr>
      <w:r w:rsidRPr="008E139E">
        <w:rPr>
          <w:rFonts w:ascii="AppleSystemUIFont" w:hAnsi="AppleSystemUIFont" w:cs="AppleSystemUIFont"/>
          <w:b/>
          <w:bCs/>
          <w:sz w:val="32"/>
          <w:szCs w:val="32"/>
        </w:rPr>
        <w:t>Rights to Capture Media</w:t>
      </w:r>
      <w:r>
        <w:rPr>
          <w:rFonts w:ascii="AppleSystemUIFont" w:hAnsi="AppleSystemUIFont" w:cs="AppleSystemUIFont"/>
          <w:b/>
          <w:bCs/>
          <w:sz w:val="32"/>
          <w:szCs w:val="32"/>
        </w:rPr>
        <w:t xml:space="preserve"> - </w:t>
      </w:r>
      <w:r w:rsidRPr="00E61302">
        <w:rPr>
          <w:rFonts w:ascii="UICTFontTextStyleBody" w:hAnsi="UICTFontTextStyleBody"/>
          <w:color w:val="1D2228"/>
          <w:sz w:val="26"/>
          <w:szCs w:val="26"/>
        </w:rPr>
        <w:t xml:space="preserve">By </w:t>
      </w:r>
      <w:r>
        <w:rPr>
          <w:rFonts w:ascii="UICTFontTextStyleBody" w:hAnsi="UICTFontTextStyleBody"/>
          <w:color w:val="1D2228"/>
          <w:sz w:val="26"/>
          <w:szCs w:val="26"/>
        </w:rPr>
        <w:t>accepting our terms and conditions</w:t>
      </w:r>
      <w:r w:rsidRPr="00E61302">
        <w:rPr>
          <w:rFonts w:ascii="UICTFontTextStyleBody" w:hAnsi="UICTFontTextStyleBody"/>
          <w:color w:val="1D2228"/>
          <w:sz w:val="26"/>
          <w:szCs w:val="26"/>
        </w:rPr>
        <w:t xml:space="preserve">, the client grants </w:t>
      </w:r>
      <w:r>
        <w:rPr>
          <w:rFonts w:ascii="UICTFontTextStyleBody" w:hAnsi="UICTFontTextStyleBody"/>
          <w:color w:val="1D2228"/>
          <w:sz w:val="26"/>
          <w:szCs w:val="26"/>
        </w:rPr>
        <w:t>Abba Servant’s Heart LLC</w:t>
      </w:r>
      <w:r w:rsidRPr="00E61302">
        <w:rPr>
          <w:rFonts w:ascii="UICTFontTextStyleBody" w:hAnsi="UICTFontTextStyleBody"/>
          <w:color w:val="1D2228"/>
          <w:sz w:val="26"/>
          <w:szCs w:val="26"/>
        </w:rPr>
        <w:t xml:space="preserve"> explicit permission to capture and record various aspects of the event, including scenes, guests, and staff members. These recordings may be in the form of still photos or videos and will be utilized for lawful purposes, such as social media posts and advertising or promotional materials for the agency.</w:t>
      </w:r>
      <w:r w:rsidRPr="00E61302">
        <w:rPr>
          <w:rFonts w:ascii="AppleSystemUIFont" w:hAnsi="AppleSystemUIFont" w:cs="AppleSystemUIFont"/>
          <w:sz w:val="26"/>
          <w:szCs w:val="26"/>
        </w:rPr>
        <w:t xml:space="preserve"> </w:t>
      </w:r>
      <w:r w:rsidRPr="00E61302">
        <w:rPr>
          <w:rFonts w:ascii="UICTFontTextStyleBody" w:hAnsi="UICTFontTextStyleBody"/>
          <w:color w:val="1D2228"/>
          <w:sz w:val="26"/>
          <w:szCs w:val="26"/>
        </w:rPr>
        <w:t>However, it is important to note that there may be exceptions to this permission. If both the agency and the client agree, in writing, prior to the event, certain types of photos or videos can be deemed inappropriate or "off limits." In such cases, these agreed-upon restrictions will be honored and respected.</w:t>
      </w:r>
      <w:r w:rsidRPr="00E61302">
        <w:rPr>
          <w:rFonts w:ascii="AppleSystemUIFont" w:hAnsi="AppleSystemUIFont" w:cs="AppleSystemUIFont"/>
          <w:sz w:val="26"/>
          <w:szCs w:val="26"/>
        </w:rPr>
        <w:t xml:space="preserve"> </w:t>
      </w:r>
      <w:r w:rsidRPr="00E61302">
        <w:rPr>
          <w:rFonts w:ascii="UICTFontTextStyleBody" w:hAnsi="UICTFontTextStyleBody"/>
          <w:color w:val="1D2228"/>
          <w:sz w:val="26"/>
          <w:szCs w:val="26"/>
        </w:rPr>
        <w:t xml:space="preserve">The permission granted in this agreement ensures that the agency has the right, but not the obligation, to </w:t>
      </w:r>
      <w:r w:rsidRPr="00E61302">
        <w:rPr>
          <w:rFonts w:ascii="UICTFontTextStyleBody" w:hAnsi="UICTFontTextStyleBody"/>
          <w:color w:val="1D2228"/>
          <w:sz w:val="26"/>
          <w:szCs w:val="26"/>
        </w:rPr>
        <w:lastRenderedPageBreak/>
        <w:t>capture and utilize the photos and videos. It grants the agency, its assigned staff members, photographers, principals, clients, independent contractors, and other representatives an absolute right to use or display any recordings taken during the event. These recordings may be utilized for various purposes, including social media posts, televised and print advertising, online marketing, or any other lawful use.</w:t>
      </w:r>
      <w:r w:rsidRPr="00E61302">
        <w:rPr>
          <w:rFonts w:ascii="AppleSystemUIFont" w:hAnsi="AppleSystemUIFont" w:cs="AppleSystemUIFont"/>
          <w:sz w:val="26"/>
          <w:szCs w:val="26"/>
        </w:rPr>
        <w:t xml:space="preserve"> </w:t>
      </w:r>
      <w:r w:rsidRPr="00E61302">
        <w:rPr>
          <w:rFonts w:ascii="UICTFontTextStyleBody" w:hAnsi="UICTFontTextStyleBody"/>
          <w:color w:val="1D2228"/>
          <w:sz w:val="26"/>
          <w:szCs w:val="26"/>
        </w:rPr>
        <w:t>By signing this agreement, the client consents to these terms and obviates the agency from seeking additional client approval or consent before proceeding with the utilization of the captured media. This provides the agency with the necessary authorization to showcase the event and its related content without delay or hindrance.</w:t>
      </w:r>
      <w:r w:rsidRPr="00E61302">
        <w:rPr>
          <w:rFonts w:ascii="AppleSystemUIFont" w:hAnsi="AppleSystemUIFont" w:cs="AppleSystemUIFont"/>
          <w:sz w:val="26"/>
          <w:szCs w:val="26"/>
        </w:rPr>
        <w:t xml:space="preserve"> </w:t>
      </w:r>
      <w:r w:rsidRPr="00E61302">
        <w:rPr>
          <w:rFonts w:ascii="UICTFontTextStyleBody" w:hAnsi="UICTFontTextStyleBody"/>
          <w:color w:val="1D2228"/>
          <w:sz w:val="26"/>
          <w:szCs w:val="26"/>
        </w:rPr>
        <w:t>We understand the importance of respecting our clients' privacy and preferences. If there are any concerns or specific requests regarding the usage of the recorded materials, we encourage open communication and collaboration between the agency and the client. Our goal is to ensure that the client's expectations are met while adhering to the parameters set forth in this agreement.</w:t>
      </w:r>
    </w:p>
    <w:p w14:paraId="37FE000F" w14:textId="289EAC09" w:rsidR="00026AD0" w:rsidRDefault="00026AD0" w:rsidP="00026AD0">
      <w:pPr>
        <w:pStyle w:val="NormalWeb"/>
        <w:rPr>
          <w:rFonts w:ascii="AppleSystemUIFont" w:hAnsi="AppleSystemUIFont" w:cs="AppleSystemUIFont"/>
          <w:sz w:val="26"/>
          <w:szCs w:val="26"/>
        </w:rPr>
      </w:pPr>
      <w:r>
        <w:rPr>
          <w:rFonts w:ascii="AppleSystemUIFont" w:hAnsi="AppleSystemUIFont" w:cs="AppleSystemUIFont"/>
          <w:sz w:val="26"/>
          <w:szCs w:val="26"/>
        </w:rPr>
        <w:t xml:space="preserve">By engaging in our services, the Client acknowledges that they have read, understood, and agreed to </w:t>
      </w:r>
      <w:r>
        <w:rPr>
          <w:rFonts w:ascii="AppleSystemUIFont" w:hAnsi="AppleSystemUIFont" w:cs="AppleSystemUIFont"/>
          <w:sz w:val="26"/>
          <w:szCs w:val="26"/>
        </w:rPr>
        <w:t>our</w:t>
      </w:r>
      <w:r>
        <w:rPr>
          <w:rFonts w:ascii="AppleSystemUIFont" w:hAnsi="AppleSystemUIFont" w:cs="AppleSystemUIFont"/>
          <w:sz w:val="26"/>
          <w:szCs w:val="26"/>
        </w:rPr>
        <w:t xml:space="preserve"> terms and conditions. </w:t>
      </w:r>
    </w:p>
    <w:p w14:paraId="0EB4448F" w14:textId="77777777" w:rsidR="00026AD0" w:rsidRPr="006F6DEC" w:rsidRDefault="00026AD0" w:rsidP="006F6DEC">
      <w:pPr>
        <w:pStyle w:val="NormalWeb"/>
        <w:rPr>
          <w:rFonts w:ascii="AppleSystemUIFont" w:hAnsi="AppleSystemUIFont" w:cs="AppleSystemUIFont"/>
          <w:b/>
          <w:bCs/>
          <w:sz w:val="32"/>
          <w:szCs w:val="32"/>
        </w:rPr>
      </w:pPr>
    </w:p>
    <w:p w14:paraId="17EA5783" w14:textId="77777777" w:rsidR="006F6DEC" w:rsidRDefault="006F6DEC" w:rsidP="006F6DEC">
      <w:pPr>
        <w:pStyle w:val="NormalWeb"/>
        <w:rPr>
          <w:rFonts w:ascii="UICTFontTextStyleBody" w:hAnsi="UICTFontTextStyleBody"/>
          <w:color w:val="1D2228"/>
          <w:sz w:val="26"/>
          <w:szCs w:val="26"/>
        </w:rPr>
      </w:pPr>
    </w:p>
    <w:p w14:paraId="21E2423D" w14:textId="77777777" w:rsidR="006F6DEC" w:rsidRPr="006F6DEC" w:rsidRDefault="006F6DEC" w:rsidP="006F6DEC">
      <w:pPr>
        <w:pStyle w:val="NormalWeb"/>
        <w:rPr>
          <w:rFonts w:ascii="ArialMT" w:hAnsi="ArialMT"/>
        </w:rPr>
      </w:pPr>
    </w:p>
    <w:p w14:paraId="6EF9F905" w14:textId="77777777" w:rsidR="006F6DEC" w:rsidRDefault="006F6DEC" w:rsidP="006F6DEC">
      <w:pPr>
        <w:pStyle w:val="NormalWeb"/>
        <w:rPr>
          <w:rFonts w:ascii="AppleSystemUIFont" w:hAnsi="AppleSystemUIFont" w:cs="AppleSystemUIFont"/>
          <w:sz w:val="26"/>
          <w:szCs w:val="26"/>
        </w:rPr>
      </w:pPr>
    </w:p>
    <w:p w14:paraId="072DB676" w14:textId="77777777" w:rsidR="006F6DEC" w:rsidRDefault="006F6DEC" w:rsidP="006F6DEC">
      <w:pPr>
        <w:pStyle w:val="NormalWeb"/>
        <w:rPr>
          <w:rFonts w:ascii="AppleSystemUIFont" w:hAnsi="AppleSystemUIFont" w:cs="AppleSystemUIFont"/>
          <w:sz w:val="26"/>
          <w:szCs w:val="26"/>
        </w:rPr>
      </w:pPr>
    </w:p>
    <w:p w14:paraId="790DDB43" w14:textId="77777777" w:rsidR="006F6DEC" w:rsidRPr="006F6DEC" w:rsidRDefault="006F6DEC" w:rsidP="006F6DEC">
      <w:pPr>
        <w:pStyle w:val="NormalWeb"/>
        <w:rPr>
          <w:rFonts w:ascii="AppleSystemUIFont" w:hAnsi="AppleSystemUIFont" w:cs="AppleSystemUIFont"/>
          <w:b/>
          <w:bCs/>
          <w:sz w:val="32"/>
          <w:szCs w:val="32"/>
        </w:rPr>
      </w:pPr>
    </w:p>
    <w:p w14:paraId="0231C919" w14:textId="77777777" w:rsidR="00E2082E" w:rsidRPr="00E2082E" w:rsidRDefault="00E2082E" w:rsidP="00E2082E">
      <w:pPr>
        <w:pStyle w:val="NormalWeb"/>
        <w:rPr>
          <w:rFonts w:ascii="AppleSystemUIFont" w:hAnsi="AppleSystemUIFont" w:cs="AppleSystemUIFont"/>
          <w:b/>
          <w:bCs/>
          <w:sz w:val="32"/>
          <w:szCs w:val="32"/>
        </w:rPr>
      </w:pPr>
    </w:p>
    <w:p w14:paraId="69825B5F" w14:textId="77777777" w:rsidR="00E2082E" w:rsidRPr="00E2082E" w:rsidRDefault="00E2082E" w:rsidP="00E2082E">
      <w:pPr>
        <w:pStyle w:val="NormalWeb"/>
        <w:rPr>
          <w:rFonts w:ascii="AppleSystemUIFont" w:hAnsi="AppleSystemUIFont" w:cs="AppleSystemUIFont"/>
          <w:b/>
          <w:bCs/>
          <w:sz w:val="32"/>
          <w:szCs w:val="32"/>
        </w:rPr>
      </w:pPr>
    </w:p>
    <w:p w14:paraId="742FEF6A" w14:textId="77777777" w:rsidR="00E2082E" w:rsidRPr="00E2082E" w:rsidRDefault="00E2082E" w:rsidP="00E2082E">
      <w:pPr>
        <w:pStyle w:val="NormalWeb"/>
        <w:rPr>
          <w:rFonts w:ascii="ArialMT" w:hAnsi="ArialMT"/>
        </w:rPr>
      </w:pPr>
    </w:p>
    <w:p w14:paraId="3664CD3D" w14:textId="77777777" w:rsidR="00E2082E" w:rsidRDefault="00E2082E" w:rsidP="00E2082E">
      <w:pPr>
        <w:pStyle w:val="NormalWeb"/>
        <w:rPr>
          <w:rFonts w:ascii="AppleSystemUIFont" w:hAnsi="AppleSystemUIFont" w:cs="AppleSystemUIFont"/>
          <w:sz w:val="26"/>
          <w:szCs w:val="26"/>
        </w:rPr>
      </w:pPr>
    </w:p>
    <w:p w14:paraId="7597C309" w14:textId="77777777" w:rsidR="00E2082E" w:rsidRPr="00E2082E" w:rsidRDefault="00E2082E" w:rsidP="00E2082E">
      <w:pPr>
        <w:pStyle w:val="NormalWeb"/>
        <w:rPr>
          <w:rFonts w:ascii="Arial" w:hAnsi="Arial" w:cs="Arial"/>
          <w:b/>
          <w:bCs/>
        </w:rPr>
      </w:pPr>
    </w:p>
    <w:p w14:paraId="7D85BD81" w14:textId="77777777" w:rsidR="00E2082E" w:rsidRDefault="00E2082E" w:rsidP="00E2082E">
      <w:pPr>
        <w:pStyle w:val="NormalWeb"/>
        <w:rPr>
          <w:rFonts w:ascii="AppleSystemUIFont" w:hAnsi="AppleSystemUIFont" w:cs="AppleSystemUIFont"/>
          <w:sz w:val="26"/>
          <w:szCs w:val="26"/>
        </w:rPr>
      </w:pPr>
    </w:p>
    <w:p w14:paraId="4DB9BB0D" w14:textId="77777777" w:rsidR="00E2082E" w:rsidRDefault="00E2082E" w:rsidP="00E2082E">
      <w:pPr>
        <w:pStyle w:val="NormalWeb"/>
        <w:rPr>
          <w:rFonts w:ascii="Arial" w:hAnsi="Arial" w:cs="Arial"/>
          <w:b/>
          <w:bCs/>
        </w:rPr>
      </w:pPr>
    </w:p>
    <w:p w14:paraId="4C0DE4F9" w14:textId="77777777" w:rsidR="00996E0F" w:rsidRDefault="00996E0F" w:rsidP="00996E0F">
      <w:pPr>
        <w:pStyle w:val="NormalWeb"/>
        <w:ind w:left="720"/>
        <w:rPr>
          <w:rFonts w:ascii="Arial" w:hAnsi="Arial" w:cs="Arial"/>
          <w:b/>
          <w:bCs/>
        </w:rPr>
      </w:pPr>
    </w:p>
    <w:p w14:paraId="3D2C6DDE" w14:textId="77777777" w:rsidR="00996E0F" w:rsidRDefault="00996E0F" w:rsidP="00996E0F">
      <w:pPr>
        <w:pStyle w:val="NormalWeb"/>
        <w:rPr>
          <w:rFonts w:ascii="UICTFontTextStyleBody" w:hAnsi="UICTFontTextStyleBody"/>
          <w:color w:val="1D2228"/>
          <w:sz w:val="26"/>
          <w:szCs w:val="26"/>
        </w:rPr>
      </w:pPr>
    </w:p>
    <w:p w14:paraId="4A413098" w14:textId="1888EA32" w:rsidR="00996E0F" w:rsidRPr="00996E0F" w:rsidRDefault="00996E0F" w:rsidP="00996E0F">
      <w:pPr>
        <w:pStyle w:val="NormalWeb"/>
        <w:rPr>
          <w:rFonts w:ascii="Arial" w:hAnsi="Arial" w:cs="Arial"/>
          <w:b/>
          <w:bCs/>
        </w:rPr>
      </w:pPr>
      <w:r w:rsidRPr="0015773C">
        <w:rPr>
          <w:rFonts w:ascii="Helvetica Neue" w:hAnsi="Helvetica Neue"/>
          <w:color w:val="1D2228"/>
          <w:sz w:val="26"/>
          <w:szCs w:val="26"/>
        </w:rPr>
        <w:t xml:space="preserve"> </w:t>
      </w:r>
    </w:p>
    <w:p w14:paraId="628D2536" w14:textId="77777777" w:rsidR="00996E0F" w:rsidRDefault="00996E0F" w:rsidP="00996E0F">
      <w:pPr>
        <w:pStyle w:val="NormalWeb"/>
        <w:rPr>
          <w:rFonts w:ascii="Arial" w:hAnsi="Arial" w:cs="Arial"/>
          <w:b/>
          <w:bCs/>
        </w:rPr>
      </w:pPr>
    </w:p>
    <w:p w14:paraId="5412408F" w14:textId="77777777" w:rsidR="00996E0F" w:rsidRPr="00996E0F" w:rsidRDefault="00996E0F" w:rsidP="00996E0F">
      <w:pPr>
        <w:shd w:val="clear" w:color="auto" w:fill="FFFFFF"/>
        <w:spacing w:after="0" w:line="240" w:lineRule="auto"/>
        <w:rPr>
          <w:rFonts w:ascii="Helvetica Neue" w:eastAsia="Times New Roman" w:hAnsi="Helvetica Neue" w:cs="Times New Roman"/>
          <w:color w:val="1D2228"/>
          <w:kern w:val="0"/>
          <w:sz w:val="26"/>
          <w:szCs w:val="26"/>
          <w14:ligatures w14:val="none"/>
        </w:rPr>
      </w:pPr>
    </w:p>
    <w:p w14:paraId="478C5467" w14:textId="77777777" w:rsidR="00CA294A" w:rsidRDefault="00CA294A"/>
    <w:sectPr w:rsidR="00CA2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ICTFontTextStyleBody">
    <w:altName w:val="Cambria"/>
    <w:panose1 w:val="020B0604020202020204"/>
    <w:charset w:val="00"/>
    <w:family w:val="roman"/>
    <w:pitch w:val="default"/>
  </w:font>
  <w:font w:name="AppleSystemUIFont">
    <w:altName w:val="Calibri"/>
    <w:panose1 w:val="020B0604020202020204"/>
    <w:charset w:val="00"/>
    <w:family w:val="auto"/>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3F8A"/>
    <w:multiLevelType w:val="hybridMultilevel"/>
    <w:tmpl w:val="3BE2C100"/>
    <w:lvl w:ilvl="0" w:tplc="ADF8A94E">
      <w:start w:val="12"/>
      <w:numFmt w:val="decimal"/>
      <w:lvlText w:val="%1."/>
      <w:lvlJc w:val="left"/>
      <w:pPr>
        <w:ind w:left="90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706CB"/>
    <w:multiLevelType w:val="hybridMultilevel"/>
    <w:tmpl w:val="4F74888A"/>
    <w:lvl w:ilvl="0" w:tplc="58D43F5E">
      <w:start w:val="11"/>
      <w:numFmt w:val="decimal"/>
      <w:lvlText w:val="%1"/>
      <w:lvlJc w:val="left"/>
      <w:pPr>
        <w:ind w:left="720" w:hanging="360"/>
      </w:pPr>
      <w:rPr>
        <w:rFonts w:ascii="Arial" w:eastAsiaTheme="minorHAnsi" w:hAnsi="Arial" w:cs="Aria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A47136"/>
    <w:multiLevelType w:val="hybridMultilevel"/>
    <w:tmpl w:val="3BE2C100"/>
    <w:lvl w:ilvl="0" w:tplc="FFFFFFFF">
      <w:start w:val="12"/>
      <w:numFmt w:val="decimal"/>
      <w:lvlText w:val="%1."/>
      <w:lvlJc w:val="left"/>
      <w:pPr>
        <w:ind w:left="90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4273045">
    <w:abstractNumId w:val="1"/>
  </w:num>
  <w:num w:numId="2" w16cid:durableId="648902051">
    <w:abstractNumId w:val="0"/>
  </w:num>
  <w:num w:numId="3" w16cid:durableId="170074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4A"/>
    <w:rsid w:val="00026AD0"/>
    <w:rsid w:val="0015034B"/>
    <w:rsid w:val="006F6DEC"/>
    <w:rsid w:val="00996E0F"/>
    <w:rsid w:val="00C7436F"/>
    <w:rsid w:val="00CA294A"/>
    <w:rsid w:val="00E2082E"/>
    <w:rsid w:val="00E22D8B"/>
    <w:rsid w:val="00E4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29896"/>
  <w15:chartTrackingRefBased/>
  <w15:docId w15:val="{02B124A5-AEAC-ED44-AF3F-9E668720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94A"/>
    <w:rPr>
      <w:rFonts w:eastAsiaTheme="majorEastAsia" w:cstheme="majorBidi"/>
      <w:color w:val="272727" w:themeColor="text1" w:themeTint="D8"/>
    </w:rPr>
  </w:style>
  <w:style w:type="paragraph" w:styleId="Title">
    <w:name w:val="Title"/>
    <w:basedOn w:val="Normal"/>
    <w:next w:val="Normal"/>
    <w:link w:val="TitleChar"/>
    <w:uiPriority w:val="10"/>
    <w:qFormat/>
    <w:rsid w:val="00CA2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94A"/>
    <w:pPr>
      <w:spacing w:before="160"/>
      <w:jc w:val="center"/>
    </w:pPr>
    <w:rPr>
      <w:i/>
      <w:iCs/>
      <w:color w:val="404040" w:themeColor="text1" w:themeTint="BF"/>
    </w:rPr>
  </w:style>
  <w:style w:type="character" w:customStyle="1" w:styleId="QuoteChar">
    <w:name w:val="Quote Char"/>
    <w:basedOn w:val="DefaultParagraphFont"/>
    <w:link w:val="Quote"/>
    <w:uiPriority w:val="29"/>
    <w:rsid w:val="00CA294A"/>
    <w:rPr>
      <w:i/>
      <w:iCs/>
      <w:color w:val="404040" w:themeColor="text1" w:themeTint="BF"/>
    </w:rPr>
  </w:style>
  <w:style w:type="paragraph" w:styleId="ListParagraph">
    <w:name w:val="List Paragraph"/>
    <w:basedOn w:val="Normal"/>
    <w:uiPriority w:val="34"/>
    <w:qFormat/>
    <w:rsid w:val="00CA294A"/>
    <w:pPr>
      <w:ind w:left="720"/>
      <w:contextualSpacing/>
    </w:pPr>
  </w:style>
  <w:style w:type="character" w:styleId="IntenseEmphasis">
    <w:name w:val="Intense Emphasis"/>
    <w:basedOn w:val="DefaultParagraphFont"/>
    <w:uiPriority w:val="21"/>
    <w:qFormat/>
    <w:rsid w:val="00CA294A"/>
    <w:rPr>
      <w:i/>
      <w:iCs/>
      <w:color w:val="0F4761" w:themeColor="accent1" w:themeShade="BF"/>
    </w:rPr>
  </w:style>
  <w:style w:type="paragraph" w:styleId="IntenseQuote">
    <w:name w:val="Intense Quote"/>
    <w:basedOn w:val="Normal"/>
    <w:next w:val="Normal"/>
    <w:link w:val="IntenseQuoteChar"/>
    <w:uiPriority w:val="30"/>
    <w:qFormat/>
    <w:rsid w:val="00CA2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94A"/>
    <w:rPr>
      <w:i/>
      <w:iCs/>
      <w:color w:val="0F4761" w:themeColor="accent1" w:themeShade="BF"/>
    </w:rPr>
  </w:style>
  <w:style w:type="character" w:styleId="IntenseReference">
    <w:name w:val="Intense Reference"/>
    <w:basedOn w:val="DefaultParagraphFont"/>
    <w:uiPriority w:val="32"/>
    <w:qFormat/>
    <w:rsid w:val="00CA294A"/>
    <w:rPr>
      <w:b/>
      <w:bCs/>
      <w:smallCaps/>
      <w:color w:val="0F4761" w:themeColor="accent1" w:themeShade="BF"/>
      <w:spacing w:val="5"/>
    </w:rPr>
  </w:style>
  <w:style w:type="paragraph" w:styleId="NormalWeb">
    <w:name w:val="Normal (Web)"/>
    <w:basedOn w:val="Normal"/>
    <w:uiPriority w:val="99"/>
    <w:unhideWhenUsed/>
    <w:rsid w:val="00996E0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Wonjah &lt;Student&gt;</dc:creator>
  <cp:keywords/>
  <dc:description/>
  <cp:lastModifiedBy>Charlotte Wonjah &lt;Student&gt;</cp:lastModifiedBy>
  <cp:revision>2</cp:revision>
  <dcterms:created xsi:type="dcterms:W3CDTF">2024-06-07T19:38:00Z</dcterms:created>
  <dcterms:modified xsi:type="dcterms:W3CDTF">2024-06-07T19:38:00Z</dcterms:modified>
</cp:coreProperties>
</file>